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4A8" w:rsidRPr="002A34A8" w:rsidRDefault="002A34A8" w:rsidP="002A34A8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b/>
          <w:sz w:val="24"/>
          <w:szCs w:val="24"/>
        </w:rPr>
        <w:tab/>
      </w:r>
      <w:r w:rsidRPr="002A34A8">
        <w:rPr>
          <w:rFonts w:ascii="Times New Roman" w:hAnsi="Times New Roman" w:cs="Times New Roman"/>
          <w:b/>
          <w:lang w:val="ru-RU"/>
        </w:rPr>
        <w:t>Муниципальное общеобразовательное учреждение</w:t>
      </w:r>
    </w:p>
    <w:p w:rsidR="002A34A8" w:rsidRPr="002A34A8" w:rsidRDefault="002A34A8" w:rsidP="002A34A8">
      <w:pPr>
        <w:jc w:val="center"/>
        <w:rPr>
          <w:rFonts w:ascii="Times New Roman" w:hAnsi="Times New Roman" w:cs="Times New Roman"/>
          <w:b/>
          <w:lang w:val="ru-RU"/>
        </w:rPr>
      </w:pPr>
      <w:r w:rsidRPr="002A34A8">
        <w:rPr>
          <w:rFonts w:ascii="Times New Roman" w:hAnsi="Times New Roman" w:cs="Times New Roman"/>
          <w:b/>
          <w:lang w:val="ru-RU"/>
        </w:rPr>
        <w:t>Дмитриевская основная общеобразовательная школа</w:t>
      </w:r>
    </w:p>
    <w:p w:rsidR="002A34A8" w:rsidRPr="002A34A8" w:rsidRDefault="002A34A8" w:rsidP="002A34A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lang w:val="ru-RU"/>
        </w:rPr>
      </w:pPr>
      <w:r w:rsidRPr="002A34A8">
        <w:rPr>
          <w:rFonts w:ascii="Times New Roman" w:hAnsi="Times New Roman" w:cs="Times New Roman"/>
          <w:b/>
          <w:lang w:val="ru-RU"/>
        </w:rPr>
        <w:t>Переславского муниципального района Ярославской области</w:t>
      </w:r>
    </w:p>
    <w:p w:rsidR="002A34A8" w:rsidRPr="005F3653" w:rsidRDefault="002A34A8" w:rsidP="002A34A8">
      <w:pPr>
        <w:jc w:val="center"/>
        <w:rPr>
          <w:rFonts w:ascii="Times New Roman" w:hAnsi="Times New Roman" w:cs="Times New Roman"/>
        </w:rPr>
      </w:pPr>
      <w:r w:rsidRPr="002A34A8">
        <w:rPr>
          <w:rFonts w:ascii="Times New Roman" w:hAnsi="Times New Roman" w:cs="Times New Roman"/>
          <w:lang w:val="ru-RU"/>
        </w:rPr>
        <w:t xml:space="preserve">152038 Ярославская область, Переславский район, с. Дмитриевское, ул. </w:t>
      </w:r>
      <w:r w:rsidRPr="005F3653">
        <w:rPr>
          <w:rFonts w:ascii="Times New Roman" w:hAnsi="Times New Roman" w:cs="Times New Roman"/>
        </w:rPr>
        <w:t>Школьная, д.6</w:t>
      </w:r>
    </w:p>
    <w:p w:rsidR="005C6DB5" w:rsidRPr="002A34A8" w:rsidRDefault="002A34A8" w:rsidP="002A34A8">
      <w:pPr>
        <w:jc w:val="center"/>
        <w:rPr>
          <w:rFonts w:ascii="Times New Roman" w:hAnsi="Times New Roman" w:cs="Times New Roman"/>
          <w:lang w:val="ru-RU"/>
        </w:rPr>
      </w:pPr>
      <w:r w:rsidRPr="005F3653">
        <w:rPr>
          <w:rFonts w:ascii="Times New Roman" w:hAnsi="Times New Roman" w:cs="Times New Roman"/>
        </w:rPr>
        <w:t>Телефон (факс):8(48535) 4-71-96, dmoosh@ya.ru</w:t>
      </w:r>
    </w:p>
    <w:p w:rsidR="005C6DB5" w:rsidRDefault="005C6DB5" w:rsidP="005C6DB5">
      <w:pPr>
        <w:rPr>
          <w:sz w:val="24"/>
          <w:szCs w:val="24"/>
        </w:rPr>
      </w:pPr>
    </w:p>
    <w:tbl>
      <w:tblPr>
        <w:tblW w:w="9600" w:type="dxa"/>
        <w:tblLayout w:type="fixed"/>
        <w:tblLook w:val="01E0"/>
      </w:tblPr>
      <w:tblGrid>
        <w:gridCol w:w="4925"/>
        <w:gridCol w:w="4675"/>
      </w:tblGrid>
      <w:tr w:rsidR="005C6DB5" w:rsidRPr="00D138BC" w:rsidTr="005C6DB5">
        <w:tc>
          <w:tcPr>
            <w:tcW w:w="4928" w:type="dxa"/>
          </w:tcPr>
          <w:p w:rsidR="005C6DB5" w:rsidRPr="00D138BC" w:rsidRDefault="005C6DB5" w:rsidP="005C6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8BC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5C6DB5" w:rsidRPr="00D138BC" w:rsidRDefault="005C6DB5" w:rsidP="005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BC">
              <w:rPr>
                <w:rFonts w:ascii="Times New Roman" w:hAnsi="Times New Roman" w:cs="Times New Roman"/>
                <w:sz w:val="24"/>
                <w:szCs w:val="24"/>
              </w:rPr>
              <w:t xml:space="preserve">С педагогическим советом </w:t>
            </w:r>
          </w:p>
          <w:p w:rsidR="002A34A8" w:rsidRPr="00D138BC" w:rsidRDefault="002A34A8" w:rsidP="005C6D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5C6DB5" w:rsidRPr="00D1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ОУ </w:t>
            </w:r>
            <w:r w:rsidRPr="00D1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Дмитриевской ООШ</w:t>
            </w:r>
          </w:p>
          <w:p w:rsidR="005C6DB5" w:rsidRPr="00D138BC" w:rsidRDefault="002A34A8" w:rsidP="005C6D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№ </w:t>
            </w:r>
            <w:r w:rsidR="00D138BC" w:rsidRPr="00D1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от 16.08.2017</w:t>
            </w:r>
            <w:r w:rsidR="005C6DB5" w:rsidRPr="00D1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5C6DB5" w:rsidRPr="00D138BC" w:rsidRDefault="005C6DB5" w:rsidP="005C6D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6DB5" w:rsidRPr="00D138BC" w:rsidRDefault="005C6DB5" w:rsidP="005C6D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6DB5" w:rsidRPr="00D138BC" w:rsidRDefault="005C6DB5" w:rsidP="005C6D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5C6DB5" w:rsidRPr="00D138BC" w:rsidRDefault="005C6DB5" w:rsidP="005C6D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38B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5C6DB5" w:rsidRPr="00D138BC" w:rsidRDefault="002A34A8" w:rsidP="005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BC"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="005C6DB5" w:rsidRPr="00D138BC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D138BC">
              <w:rPr>
                <w:rFonts w:ascii="Times New Roman" w:hAnsi="Times New Roman" w:cs="Times New Roman"/>
                <w:sz w:val="24"/>
                <w:szCs w:val="24"/>
              </w:rPr>
              <w:t>Дмитриевской ОШ</w:t>
            </w:r>
          </w:p>
          <w:p w:rsidR="005C6DB5" w:rsidRPr="00D138BC" w:rsidRDefault="005C6DB5" w:rsidP="005C6D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  /</w:t>
            </w:r>
            <w:r w:rsidR="00D138BC" w:rsidRPr="00D1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О.В.Кузнецова</w:t>
            </w:r>
            <w:r w:rsidRPr="00D1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5C6DB5" w:rsidRPr="00D138BC" w:rsidRDefault="005C6DB5" w:rsidP="005C6D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C6DB5" w:rsidRPr="00D138BC" w:rsidRDefault="00D138BC" w:rsidP="005C6DB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приказ № 42 от «16</w:t>
            </w:r>
            <w:r w:rsidR="005C6DB5" w:rsidRPr="00D1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августа 201</w:t>
            </w:r>
            <w:r w:rsidRPr="00D138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</w:tbl>
    <w:p w:rsidR="005C6DB5" w:rsidRPr="00D138BC" w:rsidRDefault="005C6DB5" w:rsidP="005C6DB5">
      <w:pPr>
        <w:rPr>
          <w:rFonts w:ascii="Calibri" w:hAnsi="Calibri"/>
          <w:sz w:val="24"/>
          <w:szCs w:val="24"/>
          <w:lang w:val="ru-RU"/>
        </w:rPr>
      </w:pPr>
    </w:p>
    <w:p w:rsidR="005C6DB5" w:rsidRPr="00D138BC" w:rsidRDefault="005C6DB5" w:rsidP="005C6DB5">
      <w:pPr>
        <w:rPr>
          <w:rFonts w:cs="Times New Roman"/>
          <w:sz w:val="24"/>
          <w:szCs w:val="24"/>
          <w:lang w:val="ru-RU"/>
        </w:rPr>
      </w:pPr>
    </w:p>
    <w:p w:rsidR="005C6DB5" w:rsidRPr="00D138BC" w:rsidRDefault="005C6DB5" w:rsidP="005C6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03CBE" w:rsidRPr="00D138BC" w:rsidRDefault="00803CBE" w:rsidP="005C6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BC">
        <w:rPr>
          <w:rFonts w:ascii="Times New Roman" w:hAnsi="Times New Roman" w:cs="Times New Roman"/>
          <w:b/>
          <w:sz w:val="24"/>
          <w:szCs w:val="24"/>
        </w:rPr>
        <w:t xml:space="preserve">о профессиональной ориентации </w:t>
      </w:r>
      <w:r w:rsidR="00D73E50" w:rsidRPr="00D138BC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803CBE" w:rsidRPr="00D138BC" w:rsidRDefault="00803CBE" w:rsidP="005C6D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3CBE" w:rsidRPr="00D138BC" w:rsidRDefault="00803CBE" w:rsidP="005C6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BC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03CBE" w:rsidRPr="00D138BC" w:rsidRDefault="00803CBE" w:rsidP="005C6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3ABC" w:rsidRPr="00D138BC" w:rsidRDefault="00803CBE" w:rsidP="005C6DB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138BC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5C6DB5" w:rsidRPr="00D138BC">
        <w:rPr>
          <w:rFonts w:ascii="Times New Roman" w:hAnsi="Times New Roman" w:cs="Times New Roman"/>
          <w:sz w:val="24"/>
          <w:szCs w:val="24"/>
          <w:lang w:val="ru-RU"/>
        </w:rPr>
        <w:t>Положение о профессиональной ориентации обучающихся (далее – Положение) соответствеует требованиям Федерального закона от 29 декабря 2012 г. № 273-ФЗ «Об образовании в Российской Федерации» и регламентирует процесс профессиональной ориентации обучающихся М</w:t>
      </w:r>
      <w:r w:rsidR="00D138BC">
        <w:rPr>
          <w:rFonts w:ascii="Times New Roman" w:hAnsi="Times New Roman" w:cs="Times New Roman"/>
          <w:sz w:val="24"/>
          <w:szCs w:val="24"/>
          <w:lang w:val="ru-RU"/>
        </w:rPr>
        <w:t xml:space="preserve">униципального </w:t>
      </w:r>
      <w:r w:rsidR="005C6DB5" w:rsidRPr="00D138BC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общеобразовательного </w:t>
      </w:r>
      <w:r w:rsidR="00D138BC">
        <w:rPr>
          <w:rFonts w:ascii="Times New Roman" w:hAnsi="Times New Roman" w:cs="Times New Roman"/>
          <w:sz w:val="24"/>
          <w:szCs w:val="24"/>
          <w:lang w:val="ru-RU"/>
        </w:rPr>
        <w:t>учреждения Дмитриевской  основная общеобразовательной  школы</w:t>
      </w:r>
      <w:r w:rsidR="005C6DB5" w:rsidRPr="00D138BC">
        <w:rPr>
          <w:rFonts w:ascii="Times New Roman" w:hAnsi="Times New Roman" w:cs="Times New Roman"/>
          <w:sz w:val="24"/>
          <w:szCs w:val="24"/>
          <w:lang w:val="ru-RU"/>
        </w:rPr>
        <w:t xml:space="preserve"> (далее – </w:t>
      </w:r>
      <w:r w:rsidR="00D138BC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5C6DB5" w:rsidRPr="00D138BC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03CBE" w:rsidRPr="00D138BC" w:rsidRDefault="00803CBE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Понятие профессиональной ориентации, ее направления, цели и методы </w:t>
      </w:r>
    </w:p>
    <w:p w:rsidR="00803CBE" w:rsidRPr="00D138BC" w:rsidRDefault="00803CBE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1.1. Профессиональная ориентация – это обобщенное понятие одного из компонентов общечеловеческой культуры, которое проявляется в форме заботы общества о профессиональном становлении подрастающего поколения, поддержки и развития природных дарований, а также проведения комплекса специальных мер содействия обучающемуся в профессиональном самоопределении и выборе оптимального вида занятости с учетом его потребностей и возможностей, социально-экономической ситуации на рынке труда. </w:t>
      </w:r>
    </w:p>
    <w:p w:rsidR="00803CBE" w:rsidRPr="00D138BC" w:rsidRDefault="00803CBE" w:rsidP="005C6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CBE" w:rsidRPr="00D138BC" w:rsidRDefault="00803CBE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>1.2</w:t>
      </w:r>
      <w:r w:rsidRPr="00D138BC">
        <w:rPr>
          <w:rFonts w:ascii="Times New Roman" w:hAnsi="Times New Roman" w:cs="Times New Roman"/>
          <w:b/>
          <w:sz w:val="24"/>
          <w:szCs w:val="24"/>
        </w:rPr>
        <w:t>.</w:t>
      </w:r>
      <w:r w:rsidRPr="00D138BC">
        <w:rPr>
          <w:rFonts w:ascii="Times New Roman" w:hAnsi="Times New Roman" w:cs="Times New Roman"/>
          <w:sz w:val="24"/>
          <w:szCs w:val="24"/>
        </w:rPr>
        <w:t xml:space="preserve"> Важнейшими направлениями профессиональной ориентации являются: </w:t>
      </w:r>
    </w:p>
    <w:p w:rsidR="00300713" w:rsidRPr="00D138BC" w:rsidRDefault="00300713" w:rsidP="005C6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CBE" w:rsidRPr="00D138BC" w:rsidRDefault="00135DE6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1.2.1. </w:t>
      </w:r>
      <w:r w:rsidR="00803CBE" w:rsidRPr="00D138BC">
        <w:rPr>
          <w:rFonts w:ascii="Times New Roman" w:hAnsi="Times New Roman" w:cs="Times New Roman"/>
          <w:sz w:val="24"/>
          <w:szCs w:val="24"/>
        </w:rPr>
        <w:t xml:space="preserve">профессиональная информация – ознакомление обучающихся с современными видами производства, состоянием рынка труда, потребностями хозяйственного комплекса в квалифицированных кадрах, содержанием и перспективами развития рынка профессий, формами и условиями их освоения,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деятельности; </w:t>
      </w:r>
    </w:p>
    <w:p w:rsidR="00803CBE" w:rsidRPr="00D138BC" w:rsidRDefault="00135DE6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1.2.2. </w:t>
      </w:r>
      <w:r w:rsidR="00803CBE" w:rsidRPr="00D138BC">
        <w:rPr>
          <w:rFonts w:ascii="Times New Roman" w:hAnsi="Times New Roman" w:cs="Times New Roman"/>
          <w:sz w:val="24"/>
          <w:szCs w:val="24"/>
        </w:rPr>
        <w:t xml:space="preserve">профессиональная консультация – оказание помощи обучающемуся в профессиональном самоопределении с целью принятия им осознанного решения о выборе профессионального пути; </w:t>
      </w:r>
    </w:p>
    <w:p w:rsidR="00803CBE" w:rsidRPr="00D138BC" w:rsidRDefault="00135DE6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1.2.3. </w:t>
      </w:r>
      <w:r w:rsidR="00803CBE" w:rsidRPr="00D138BC">
        <w:rPr>
          <w:rFonts w:ascii="Times New Roman" w:hAnsi="Times New Roman" w:cs="Times New Roman"/>
          <w:sz w:val="24"/>
          <w:szCs w:val="24"/>
        </w:rPr>
        <w:t xml:space="preserve">профессиональный подбор – предоставление рекомендации ученику о возможных направлениях профессиональной деятельности, наиболее соответствующих его психологическим, психофизическим, физиологическим особенностям, на основе результатов психологической, психофизической и медицинской диагностики; </w:t>
      </w:r>
    </w:p>
    <w:p w:rsidR="00803CBE" w:rsidRPr="00D138BC" w:rsidRDefault="00135DE6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1.2.4. </w:t>
      </w:r>
      <w:r w:rsidR="00803CBE" w:rsidRPr="00D138BC">
        <w:rPr>
          <w:rFonts w:ascii="Times New Roman" w:hAnsi="Times New Roman" w:cs="Times New Roman"/>
          <w:sz w:val="24"/>
          <w:szCs w:val="24"/>
        </w:rPr>
        <w:t xml:space="preserve">профессиональная, производственная и социальная адаптация – система мер, способствующих профессиональному становлению работника, формированию у него соответствующих социальных и профессиональных качеств, установок и потребностей к активному творческому труду, достижению высшего уровня профессионализма. </w:t>
      </w:r>
    </w:p>
    <w:p w:rsidR="00803CBE" w:rsidRPr="00D138BC" w:rsidRDefault="00803CBE" w:rsidP="005C6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CBE" w:rsidRPr="00D138BC" w:rsidRDefault="00803CBE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1.3. Профессиональная ориентация осуществляется в </w:t>
      </w:r>
      <w:r w:rsidRPr="00D138BC">
        <w:rPr>
          <w:rFonts w:ascii="Times New Roman" w:hAnsi="Times New Roman" w:cs="Times New Roman"/>
          <w:b/>
          <w:sz w:val="24"/>
          <w:szCs w:val="24"/>
        </w:rPr>
        <w:t>целях</w:t>
      </w:r>
      <w:r w:rsidRPr="00D138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0713" w:rsidRPr="00D138BC" w:rsidRDefault="00300713" w:rsidP="005C6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CBE" w:rsidRPr="00D138BC" w:rsidRDefault="00135DE6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1.3.1. </w:t>
      </w:r>
      <w:r w:rsidR="00803CBE" w:rsidRPr="00D138BC">
        <w:rPr>
          <w:rFonts w:ascii="Times New Roman" w:hAnsi="Times New Roman" w:cs="Times New Roman"/>
          <w:sz w:val="24"/>
          <w:szCs w:val="24"/>
        </w:rPr>
        <w:t xml:space="preserve">обеспечения социальных гарантий в сфере свободного выбора профессии, формы занятости и путей самореализации личности в условиях рыночных отношений; </w:t>
      </w:r>
    </w:p>
    <w:p w:rsidR="00803CBE" w:rsidRPr="00D138BC" w:rsidRDefault="00135DE6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1.3.2. </w:t>
      </w:r>
      <w:r w:rsidR="00803CBE" w:rsidRPr="00D138BC">
        <w:rPr>
          <w:rFonts w:ascii="Times New Roman" w:hAnsi="Times New Roman" w:cs="Times New Roman"/>
          <w:sz w:val="24"/>
          <w:szCs w:val="24"/>
        </w:rPr>
        <w:t xml:space="preserve">достижения сбалансированности между профессиональными интересами человека, его психофизиологическими особенностями и возможностями рынка труда; </w:t>
      </w:r>
    </w:p>
    <w:p w:rsidR="00803CBE" w:rsidRPr="00D138BC" w:rsidRDefault="00135DE6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1.3.3. </w:t>
      </w:r>
      <w:r w:rsidR="00803CBE" w:rsidRPr="00D138BC">
        <w:rPr>
          <w:rFonts w:ascii="Times New Roman" w:hAnsi="Times New Roman" w:cs="Times New Roman"/>
          <w:sz w:val="24"/>
          <w:szCs w:val="24"/>
        </w:rPr>
        <w:t xml:space="preserve">прогнозирования профессиональной успешности в какой-либо сфере трудовой деятельности; </w:t>
      </w:r>
    </w:p>
    <w:p w:rsidR="00803CBE" w:rsidRPr="00D138BC" w:rsidRDefault="00135DE6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1.3.4. </w:t>
      </w:r>
      <w:r w:rsidR="00803CBE" w:rsidRPr="00D138BC">
        <w:rPr>
          <w:rFonts w:ascii="Times New Roman" w:hAnsi="Times New Roman" w:cs="Times New Roman"/>
          <w:sz w:val="24"/>
          <w:szCs w:val="24"/>
        </w:rPr>
        <w:t xml:space="preserve">содействия непрерывному росту профессионализма личности как важнейшего условия ее удовлетворенности трудом и собственным социальным статусом, реализации индивидуального потенциала, формирования здорового образа жизни и благосостояния. </w:t>
      </w:r>
    </w:p>
    <w:p w:rsidR="00803CBE" w:rsidRPr="00D138BC" w:rsidRDefault="00803CBE" w:rsidP="005C6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CBE" w:rsidRPr="00D138BC" w:rsidRDefault="00803CBE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1.4. Основные </w:t>
      </w:r>
      <w:r w:rsidRPr="00D138BC">
        <w:rPr>
          <w:rFonts w:ascii="Times New Roman" w:hAnsi="Times New Roman" w:cs="Times New Roman"/>
          <w:b/>
          <w:sz w:val="24"/>
          <w:szCs w:val="24"/>
        </w:rPr>
        <w:t>методы</w:t>
      </w:r>
      <w:r w:rsidRPr="00D138BC">
        <w:rPr>
          <w:rFonts w:ascii="Times New Roman" w:hAnsi="Times New Roman" w:cs="Times New Roman"/>
          <w:sz w:val="24"/>
          <w:szCs w:val="24"/>
        </w:rPr>
        <w:t xml:space="preserve"> профессиональной ориентации: </w:t>
      </w:r>
    </w:p>
    <w:p w:rsidR="00300713" w:rsidRPr="00D138BC" w:rsidRDefault="00300713" w:rsidP="005C6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CBE" w:rsidRPr="00D138BC" w:rsidRDefault="00803CBE" w:rsidP="005C6D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информирование – индивидуальное, групповое, массовое, непосредственное (лекция, беседа), опосредованное (с помощью СМИ); </w:t>
      </w:r>
    </w:p>
    <w:p w:rsidR="00803CBE" w:rsidRPr="00D138BC" w:rsidRDefault="00803CBE" w:rsidP="005C6D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психологическое и медицинское консультирование; </w:t>
      </w:r>
    </w:p>
    <w:p w:rsidR="00803CBE" w:rsidRPr="00D138BC" w:rsidRDefault="00803CBE" w:rsidP="005C6D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психологическая, психофизиологическая, медицинская диагностика; </w:t>
      </w:r>
    </w:p>
    <w:p w:rsidR="00803CBE" w:rsidRPr="00D138BC" w:rsidRDefault="00803CBE" w:rsidP="005C6DB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различные педагогические методы. </w:t>
      </w:r>
    </w:p>
    <w:p w:rsidR="00803CBE" w:rsidRPr="00D138BC" w:rsidRDefault="00803CBE" w:rsidP="005C6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DE6" w:rsidRPr="00D138BC" w:rsidRDefault="00135DE6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>1.5. Правовая основа профессиональной ориентации и психологической поддержки</w:t>
      </w:r>
      <w:r w:rsidR="00300713" w:rsidRPr="00D138BC">
        <w:rPr>
          <w:rFonts w:ascii="Times New Roman" w:hAnsi="Times New Roman" w:cs="Times New Roman"/>
          <w:sz w:val="24"/>
          <w:szCs w:val="24"/>
        </w:rPr>
        <w:t>.</w:t>
      </w:r>
      <w:r w:rsidRPr="00D13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713" w:rsidRPr="00D138BC" w:rsidRDefault="00300713" w:rsidP="005C6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713" w:rsidRPr="00D138BC" w:rsidRDefault="00135DE6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регулируется: </w:t>
      </w:r>
    </w:p>
    <w:p w:rsidR="00135DE6" w:rsidRPr="00D138BC" w:rsidRDefault="00C83ABC" w:rsidP="00C83A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>Федеральным законом от 29 декабря 2012 г. № 273-ФЗ «Об образовании в Российской Федерации»;</w:t>
      </w:r>
    </w:p>
    <w:p w:rsidR="00135DE6" w:rsidRPr="00D138BC" w:rsidRDefault="00135DE6" w:rsidP="005C6D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Законом РФ от 19.04.1991 № 1032-1 "О занятости населения в Российской Федерации", </w:t>
      </w:r>
    </w:p>
    <w:p w:rsidR="00135DE6" w:rsidRPr="00D138BC" w:rsidRDefault="00135DE6" w:rsidP="005C6D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"Основами законодательства РФ об охране здоровья граждан", утв. ВС РФ 22.07.1993 № 5487-1, </w:t>
      </w:r>
    </w:p>
    <w:p w:rsidR="00135DE6" w:rsidRPr="00D138BC" w:rsidRDefault="00135DE6" w:rsidP="005C6D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Основными направлениями развития государственной системы профессиональной ориентации и психологической поддержки населения в РФ, утв. постановлением Министерства труда РФ от 29.08.1995 № 47, </w:t>
      </w:r>
    </w:p>
    <w:p w:rsidR="00135DE6" w:rsidRPr="00D138BC" w:rsidRDefault="00135DE6" w:rsidP="005C6DB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Положением о профессиональной ориентации и психологической поддержке населения в Российской Федерации, утвержденным постановлением Минтруда РФ от 27.09.1996 № 1. </w:t>
      </w:r>
    </w:p>
    <w:p w:rsidR="00300713" w:rsidRPr="00D138BC" w:rsidRDefault="00300713" w:rsidP="005C6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713" w:rsidRPr="00D138BC" w:rsidRDefault="00300713" w:rsidP="005C6D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38BC">
        <w:rPr>
          <w:rFonts w:ascii="Times New Roman" w:hAnsi="Times New Roman" w:cs="Times New Roman"/>
          <w:sz w:val="24"/>
          <w:szCs w:val="24"/>
          <w:lang w:val="ru-RU"/>
        </w:rPr>
        <w:t xml:space="preserve">     Профессиональная ориентация в соединении с подготовкой молодежи к труду в условиях рыночной экономики, формированием у подрастающего поколения мотиваций к труду, осознанному планированию и выбору рода будущей профессиональной деятельности и формы занятости с учетом личных интересов, состояния здоровья, индивидуальных особенностей и склонностей каждого, а также требований профессий и рынка труда является одной из основных </w:t>
      </w:r>
      <w:r w:rsidRPr="00D138BC">
        <w:rPr>
          <w:rFonts w:ascii="Times New Roman" w:hAnsi="Times New Roman" w:cs="Times New Roman"/>
          <w:b/>
          <w:sz w:val="24"/>
          <w:szCs w:val="24"/>
          <w:lang w:val="ru-RU"/>
        </w:rPr>
        <w:t>задач</w:t>
      </w:r>
      <w:r w:rsidR="00113489" w:rsidRPr="00D138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8BC">
        <w:rPr>
          <w:rFonts w:ascii="Times New Roman" w:hAnsi="Times New Roman" w:cs="Times New Roman"/>
          <w:sz w:val="24"/>
          <w:szCs w:val="24"/>
          <w:lang w:val="ru-RU"/>
        </w:rPr>
        <w:t xml:space="preserve"> Школы</w:t>
      </w:r>
      <w:r w:rsidRPr="00D138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803CBE" w:rsidRPr="00D138BC" w:rsidRDefault="00803CBE" w:rsidP="005C6DB5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0713" w:rsidRPr="00D138BC" w:rsidRDefault="00803CBE" w:rsidP="005C6D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8BC">
        <w:rPr>
          <w:rFonts w:ascii="Times New Roman" w:hAnsi="Times New Roman" w:cs="Times New Roman"/>
          <w:b/>
          <w:sz w:val="24"/>
          <w:szCs w:val="24"/>
        </w:rPr>
        <w:t>2.</w:t>
      </w:r>
      <w:r w:rsidR="00135DE6" w:rsidRPr="00D138BC">
        <w:rPr>
          <w:rFonts w:ascii="Times New Roman" w:hAnsi="Times New Roman" w:cs="Times New Roman"/>
          <w:b/>
          <w:sz w:val="24"/>
          <w:szCs w:val="24"/>
        </w:rPr>
        <w:t xml:space="preserve"> Профориентационная работа </w:t>
      </w:r>
    </w:p>
    <w:p w:rsidR="00135DE6" w:rsidRPr="00D138BC" w:rsidRDefault="00803CBE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CBE" w:rsidRPr="00D138BC" w:rsidRDefault="00300713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b/>
          <w:sz w:val="24"/>
          <w:szCs w:val="24"/>
        </w:rPr>
        <w:t>2.1.</w:t>
      </w:r>
      <w:r w:rsidRPr="00D138BC">
        <w:rPr>
          <w:rFonts w:ascii="Times New Roman" w:hAnsi="Times New Roman" w:cs="Times New Roman"/>
          <w:sz w:val="24"/>
          <w:szCs w:val="24"/>
        </w:rPr>
        <w:t xml:space="preserve"> </w:t>
      </w:r>
      <w:r w:rsidR="00113489" w:rsidRPr="00D138BC">
        <w:rPr>
          <w:rFonts w:ascii="Times New Roman" w:hAnsi="Times New Roman" w:cs="Times New Roman"/>
          <w:sz w:val="24"/>
          <w:szCs w:val="24"/>
        </w:rPr>
        <w:t>У</w:t>
      </w:r>
      <w:r w:rsidR="00803CBE" w:rsidRPr="00D138BC">
        <w:rPr>
          <w:rFonts w:ascii="Times New Roman" w:hAnsi="Times New Roman" w:cs="Times New Roman"/>
          <w:sz w:val="24"/>
          <w:szCs w:val="24"/>
        </w:rPr>
        <w:t xml:space="preserve">чреждение (учитывая интересы обучающихся, на основе государственных стандартов и нормативов): </w:t>
      </w:r>
    </w:p>
    <w:p w:rsidR="00803CBE" w:rsidRPr="00D138BC" w:rsidRDefault="00803CBE" w:rsidP="005C6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713" w:rsidRPr="00D138BC" w:rsidRDefault="00300713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2.1.1. </w:t>
      </w:r>
      <w:r w:rsidR="00803CBE" w:rsidRPr="00D138BC">
        <w:rPr>
          <w:rFonts w:ascii="Times New Roman" w:hAnsi="Times New Roman" w:cs="Times New Roman"/>
          <w:sz w:val="24"/>
          <w:szCs w:val="24"/>
        </w:rPr>
        <w:t xml:space="preserve">обеспечивает профессиональную направленность учебных программ и учебно-воспитательного процесса в целом, участие в этой работе педагогических коллективов, </w:t>
      </w:r>
      <w:r w:rsidR="00803CBE" w:rsidRPr="00D138BC">
        <w:rPr>
          <w:rFonts w:ascii="Times New Roman" w:hAnsi="Times New Roman" w:cs="Times New Roman"/>
          <w:sz w:val="24"/>
          <w:szCs w:val="24"/>
        </w:rPr>
        <w:lastRenderedPageBreak/>
        <w:t xml:space="preserve">родительской общественности, специалистов соответствующих организаций и учреждений; </w:t>
      </w:r>
    </w:p>
    <w:p w:rsidR="00803CBE" w:rsidRPr="00D138BC" w:rsidRDefault="00300713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2.1.2. </w:t>
      </w:r>
      <w:r w:rsidR="00803CBE" w:rsidRPr="00D138BC">
        <w:rPr>
          <w:rFonts w:ascii="Times New Roman" w:hAnsi="Times New Roman" w:cs="Times New Roman"/>
          <w:sz w:val="24"/>
          <w:szCs w:val="24"/>
        </w:rPr>
        <w:t xml:space="preserve">проводит системную квалифицированную и комплексную профориентационную работу; </w:t>
      </w:r>
    </w:p>
    <w:p w:rsidR="00803CBE" w:rsidRPr="00D138BC" w:rsidRDefault="00300713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2.1.3. </w:t>
      </w:r>
      <w:r w:rsidR="00803CBE" w:rsidRPr="00D138BC">
        <w:rPr>
          <w:rFonts w:ascii="Times New Roman" w:hAnsi="Times New Roman" w:cs="Times New Roman"/>
          <w:sz w:val="24"/>
          <w:szCs w:val="24"/>
        </w:rPr>
        <w:t xml:space="preserve">формирует у обучающихся сознательный подход к выбору профессии в соответствии с их интересами, состоянием здоровья и особенностями, с учетом потребности региона в кадрах; </w:t>
      </w:r>
    </w:p>
    <w:p w:rsidR="00803CBE" w:rsidRPr="00D138BC" w:rsidRDefault="00300713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2.1.4. </w:t>
      </w:r>
      <w:r w:rsidR="00803CBE" w:rsidRPr="00D138BC">
        <w:rPr>
          <w:rFonts w:ascii="Times New Roman" w:hAnsi="Times New Roman" w:cs="Times New Roman"/>
          <w:sz w:val="24"/>
          <w:szCs w:val="24"/>
        </w:rPr>
        <w:t xml:space="preserve">привлекает обучающихся во внеучебное время к техническому и художественному творчеству, повышая его роль в выборе профессии; </w:t>
      </w:r>
    </w:p>
    <w:p w:rsidR="00803CBE" w:rsidRPr="00D138BC" w:rsidRDefault="00300713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2.1.5. </w:t>
      </w:r>
      <w:r w:rsidR="00803CBE" w:rsidRPr="00D138BC">
        <w:rPr>
          <w:rFonts w:ascii="Times New Roman" w:hAnsi="Times New Roman" w:cs="Times New Roman"/>
          <w:sz w:val="24"/>
          <w:szCs w:val="24"/>
        </w:rPr>
        <w:t xml:space="preserve">организует профессиональное просвещение и консультирование обучающихся, формирует у них профессиональные намерения на основе комплексного изучения личности; </w:t>
      </w:r>
    </w:p>
    <w:p w:rsidR="00803CBE" w:rsidRPr="00D138BC" w:rsidRDefault="00300713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2.1.6. </w:t>
      </w:r>
      <w:r w:rsidR="00803CBE" w:rsidRPr="00D138BC">
        <w:rPr>
          <w:rFonts w:ascii="Times New Roman" w:hAnsi="Times New Roman" w:cs="Times New Roman"/>
          <w:sz w:val="24"/>
          <w:szCs w:val="24"/>
        </w:rPr>
        <w:t xml:space="preserve">организует дифференцированное обучение обучающихся для более полного раскрытия их индивидуальных интересов, способностей и склонностей; </w:t>
      </w:r>
    </w:p>
    <w:p w:rsidR="00803CBE" w:rsidRPr="00D138BC" w:rsidRDefault="00300713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2.1.7. </w:t>
      </w:r>
      <w:r w:rsidR="00803CBE" w:rsidRPr="00D138BC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Pr="00D138BC">
        <w:rPr>
          <w:rFonts w:ascii="Times New Roman" w:hAnsi="Times New Roman" w:cs="Times New Roman"/>
          <w:sz w:val="24"/>
          <w:szCs w:val="24"/>
        </w:rPr>
        <w:t xml:space="preserve">проведение для обучающихся групповых профконсультаций и занятий по сопровождению профессионального выбора; </w:t>
      </w:r>
    </w:p>
    <w:p w:rsidR="00803CBE" w:rsidRPr="00D138BC" w:rsidRDefault="00300713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>2.1.8. организует индивидуальную профориентационную помощь обучающимся.</w:t>
      </w:r>
      <w:r w:rsidR="00803CBE" w:rsidRPr="00D13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713" w:rsidRPr="00D138BC" w:rsidRDefault="00803CBE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CBE" w:rsidRPr="00D138BC" w:rsidRDefault="00803CBE" w:rsidP="005C6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CBE" w:rsidRPr="00D138BC" w:rsidRDefault="00803CBE" w:rsidP="005C6D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0DB" w:rsidRPr="00D138BC" w:rsidRDefault="00803CBE" w:rsidP="005C6DB5">
      <w:pPr>
        <w:jc w:val="both"/>
        <w:rPr>
          <w:rFonts w:ascii="Times New Roman" w:hAnsi="Times New Roman" w:cs="Times New Roman"/>
          <w:sz w:val="24"/>
          <w:szCs w:val="24"/>
        </w:rPr>
      </w:pPr>
      <w:r w:rsidRPr="00D138B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50DB" w:rsidRPr="00D138BC" w:rsidSect="00C83ABC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173" w:rsidRDefault="000A2173" w:rsidP="008E1FB4">
      <w:r>
        <w:separator/>
      </w:r>
    </w:p>
  </w:endnote>
  <w:endnote w:type="continuationSeparator" w:id="1">
    <w:p w:rsidR="000A2173" w:rsidRDefault="000A2173" w:rsidP="008E1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1532"/>
      <w:docPartObj>
        <w:docPartGallery w:val="Page Numbers (Bottom of Page)"/>
        <w:docPartUnique/>
      </w:docPartObj>
    </w:sdtPr>
    <w:sdtContent>
      <w:p w:rsidR="008E1FB4" w:rsidRDefault="00B006EE">
        <w:pPr>
          <w:pStyle w:val="a6"/>
          <w:jc w:val="right"/>
        </w:pPr>
        <w:fldSimple w:instr=" PAGE   \* MERGEFORMAT ">
          <w:r w:rsidR="00D138BC">
            <w:rPr>
              <w:noProof/>
            </w:rPr>
            <w:t>1</w:t>
          </w:r>
        </w:fldSimple>
      </w:p>
    </w:sdtContent>
  </w:sdt>
  <w:p w:rsidR="008E1FB4" w:rsidRDefault="008E1FB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173" w:rsidRDefault="000A2173" w:rsidP="008E1FB4">
      <w:r>
        <w:separator/>
      </w:r>
    </w:p>
  </w:footnote>
  <w:footnote w:type="continuationSeparator" w:id="1">
    <w:p w:rsidR="000A2173" w:rsidRDefault="000A2173" w:rsidP="008E1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D35"/>
    <w:multiLevelType w:val="hybridMultilevel"/>
    <w:tmpl w:val="A7365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946C1"/>
    <w:multiLevelType w:val="hybridMultilevel"/>
    <w:tmpl w:val="6122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CBE"/>
    <w:rsid w:val="000A2173"/>
    <w:rsid w:val="00113489"/>
    <w:rsid w:val="00135DE6"/>
    <w:rsid w:val="002A34A8"/>
    <w:rsid w:val="00300713"/>
    <w:rsid w:val="003B1523"/>
    <w:rsid w:val="00512705"/>
    <w:rsid w:val="005C6DB5"/>
    <w:rsid w:val="007101EE"/>
    <w:rsid w:val="00803CBE"/>
    <w:rsid w:val="008E1FB4"/>
    <w:rsid w:val="00B006EE"/>
    <w:rsid w:val="00B43FA3"/>
    <w:rsid w:val="00BC50DB"/>
    <w:rsid w:val="00C7635B"/>
    <w:rsid w:val="00C776AF"/>
    <w:rsid w:val="00C83ABC"/>
    <w:rsid w:val="00D138BC"/>
    <w:rsid w:val="00D73E50"/>
    <w:rsid w:val="00EA1A9C"/>
    <w:rsid w:val="00FC3223"/>
    <w:rsid w:val="00FE1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A8"/>
  </w:style>
  <w:style w:type="paragraph" w:styleId="1">
    <w:name w:val="heading 1"/>
    <w:basedOn w:val="a"/>
    <w:next w:val="a"/>
    <w:link w:val="10"/>
    <w:uiPriority w:val="9"/>
    <w:qFormat/>
    <w:rsid w:val="002A34A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34A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34A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34A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34A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34A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34A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34A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34A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E1F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1FB4"/>
  </w:style>
  <w:style w:type="paragraph" w:styleId="a6">
    <w:name w:val="footer"/>
    <w:basedOn w:val="a"/>
    <w:link w:val="a7"/>
    <w:uiPriority w:val="99"/>
    <w:unhideWhenUsed/>
    <w:rsid w:val="008E1F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1FB4"/>
  </w:style>
  <w:style w:type="paragraph" w:styleId="a8">
    <w:name w:val="Balloon Text"/>
    <w:basedOn w:val="a"/>
    <w:link w:val="a9"/>
    <w:uiPriority w:val="99"/>
    <w:semiHidden/>
    <w:unhideWhenUsed/>
    <w:rsid w:val="0011348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34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A34A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A34A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A34A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34A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34A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A34A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A34A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34A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34A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2A34A8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2A34A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2A34A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2A34A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2A34A8"/>
    <w:rPr>
      <w:rFonts w:asciiTheme="minorHAnsi"/>
      <w:i/>
      <w:iCs/>
      <w:sz w:val="24"/>
      <w:szCs w:val="24"/>
    </w:rPr>
  </w:style>
  <w:style w:type="character" w:styleId="af">
    <w:name w:val="Strong"/>
    <w:basedOn w:val="a0"/>
    <w:uiPriority w:val="22"/>
    <w:qFormat/>
    <w:rsid w:val="002A34A8"/>
    <w:rPr>
      <w:b/>
      <w:bCs/>
      <w:spacing w:val="0"/>
    </w:rPr>
  </w:style>
  <w:style w:type="character" w:styleId="af0">
    <w:name w:val="Emphasis"/>
    <w:uiPriority w:val="20"/>
    <w:qFormat/>
    <w:rsid w:val="002A34A8"/>
    <w:rPr>
      <w:b/>
      <w:bCs/>
      <w:i/>
      <w:iCs/>
      <w:color w:val="5A5A5A" w:themeColor="text1" w:themeTint="A5"/>
    </w:rPr>
  </w:style>
  <w:style w:type="paragraph" w:styleId="af1">
    <w:name w:val="No Spacing"/>
    <w:basedOn w:val="a"/>
    <w:link w:val="af2"/>
    <w:uiPriority w:val="1"/>
    <w:qFormat/>
    <w:rsid w:val="002A34A8"/>
    <w:pPr>
      <w:ind w:firstLine="0"/>
    </w:pPr>
  </w:style>
  <w:style w:type="character" w:customStyle="1" w:styleId="af2">
    <w:name w:val="Без интервала Знак"/>
    <w:basedOn w:val="a0"/>
    <w:link w:val="af1"/>
    <w:uiPriority w:val="1"/>
    <w:rsid w:val="002A34A8"/>
  </w:style>
  <w:style w:type="paragraph" w:styleId="21">
    <w:name w:val="Quote"/>
    <w:basedOn w:val="a"/>
    <w:next w:val="a"/>
    <w:link w:val="22"/>
    <w:uiPriority w:val="29"/>
    <w:qFormat/>
    <w:rsid w:val="002A34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A34A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2A34A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2A34A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2A34A8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2A34A8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2A34A8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2A34A8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2A34A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2A34A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сары-чумышская школа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Волкова</cp:lastModifiedBy>
  <cp:revision>2</cp:revision>
  <cp:lastPrinted>2002-01-23T06:55:00Z</cp:lastPrinted>
  <dcterms:created xsi:type="dcterms:W3CDTF">2020-02-06T12:35:00Z</dcterms:created>
  <dcterms:modified xsi:type="dcterms:W3CDTF">2020-02-06T12:35:00Z</dcterms:modified>
</cp:coreProperties>
</file>